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C3" w:rsidRDefault="008D1689" w:rsidP="00431296">
      <w:pPr>
        <w:jc w:val="center"/>
        <w:rPr>
          <w:b/>
          <w:sz w:val="24"/>
        </w:rPr>
      </w:pPr>
      <w:bookmarkStart w:id="0" w:name="_GoBack"/>
      <w:bookmarkEnd w:id="0"/>
      <w:r w:rsidRPr="008D1689">
        <w:rPr>
          <w:b/>
          <w:sz w:val="24"/>
        </w:rPr>
        <w:t xml:space="preserve">  Аннотация к рабочей программе по математике 5-9 классы</w:t>
      </w:r>
    </w:p>
    <w:p w:rsidR="00F2184F" w:rsidRDefault="00D30CC3" w:rsidP="00431296">
      <w:pPr>
        <w:jc w:val="center"/>
        <w:rPr>
          <w:b/>
          <w:sz w:val="24"/>
        </w:rPr>
      </w:pPr>
      <w:r w:rsidRPr="00D30CC3">
        <w:rPr>
          <w:b/>
          <w:sz w:val="24"/>
        </w:rPr>
        <w:t xml:space="preserve"> </w:t>
      </w:r>
      <w:r>
        <w:rPr>
          <w:b/>
          <w:sz w:val="24"/>
        </w:rPr>
        <w:t>на уровень основного общего образования</w:t>
      </w:r>
    </w:p>
    <w:p w:rsidR="00D30CC3" w:rsidRPr="00B247F1" w:rsidRDefault="00D30CC3" w:rsidP="00D30CC3">
      <w:pPr>
        <w:jc w:val="both"/>
        <w:rPr>
          <w:b/>
          <w:sz w:val="24"/>
        </w:rPr>
      </w:pPr>
      <w:r w:rsidRPr="00B247F1">
        <w:rPr>
          <w:sz w:val="24"/>
        </w:rPr>
        <w:t xml:space="preserve">Рабочая программа разработана на основе следующих </w:t>
      </w:r>
      <w:r w:rsidRPr="00B247F1">
        <w:rPr>
          <w:b/>
          <w:sz w:val="24"/>
        </w:rPr>
        <w:t>нормативных документов:</w:t>
      </w:r>
    </w:p>
    <w:p w:rsidR="00D30CC3" w:rsidRPr="00B247F1" w:rsidRDefault="00D30CC3" w:rsidP="00D30CC3">
      <w:pPr>
        <w:pStyle w:val="ad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47F1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N 273-ФЗ</w:t>
      </w:r>
    </w:p>
    <w:p w:rsidR="00D30CC3" w:rsidRPr="005260BA" w:rsidRDefault="00D30CC3" w:rsidP="00D30CC3">
      <w:pPr>
        <w:pStyle w:val="ad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260BA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</w:t>
      </w:r>
    </w:p>
    <w:p w:rsidR="00D30CC3" w:rsidRDefault="00D30CC3" w:rsidP="00D30CC3">
      <w:pPr>
        <w:pStyle w:val="ad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47F1">
        <w:rPr>
          <w:rFonts w:ascii="Times New Roman" w:hAnsi="Times New Roman"/>
          <w:sz w:val="24"/>
          <w:szCs w:val="24"/>
        </w:rPr>
        <w:t>Основная образовательная программа основного общего образования МБОУ «Рыбно-Слободская гимназия №1»</w:t>
      </w:r>
    </w:p>
    <w:p w:rsidR="00D30CC3" w:rsidRDefault="00D30CC3" w:rsidP="00F82E47">
      <w:pPr>
        <w:pStyle w:val="a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690B">
        <w:rPr>
          <w:rFonts w:ascii="Times New Roman" w:hAnsi="Times New Roman"/>
          <w:sz w:val="24"/>
          <w:szCs w:val="24"/>
        </w:rPr>
        <w:t xml:space="preserve">Положение о рабочей программе МБОУ «Рыбно-Слободская гимназия №1» от </w:t>
      </w:r>
      <w:r>
        <w:rPr>
          <w:rFonts w:ascii="Times New Roman" w:hAnsi="Times New Roman"/>
          <w:sz w:val="24"/>
          <w:szCs w:val="24"/>
        </w:rPr>
        <w:t>28.08.2020 г.</w:t>
      </w:r>
    </w:p>
    <w:p w:rsidR="00D30CC3" w:rsidRPr="00B247F1" w:rsidRDefault="00D30CC3" w:rsidP="00F82E47">
      <w:pPr>
        <w:pStyle w:val="a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690B">
        <w:rPr>
          <w:rFonts w:ascii="Times New Roman" w:hAnsi="Times New Roman"/>
          <w:sz w:val="24"/>
          <w:szCs w:val="24"/>
        </w:rPr>
        <w:t>Учебный план МБОУ «Рыбно-Слободская гимназия №1»</w:t>
      </w:r>
    </w:p>
    <w:p w:rsidR="00D30CC3" w:rsidRPr="00CC0AD0" w:rsidRDefault="00D30CC3" w:rsidP="00F82E47">
      <w:pPr>
        <w:jc w:val="both"/>
        <w:rPr>
          <w:sz w:val="24"/>
        </w:rPr>
      </w:pPr>
      <w:r w:rsidRPr="00CC0AD0">
        <w:rPr>
          <w:b/>
          <w:sz w:val="24"/>
        </w:rPr>
        <w:t>Место учебного предмета «</w:t>
      </w:r>
      <w:r>
        <w:rPr>
          <w:b/>
          <w:sz w:val="24"/>
        </w:rPr>
        <w:t>Математика</w:t>
      </w:r>
      <w:r w:rsidRPr="00CC0AD0">
        <w:rPr>
          <w:b/>
          <w:sz w:val="24"/>
        </w:rPr>
        <w:t>» в учебном плане</w:t>
      </w:r>
      <w:r>
        <w:rPr>
          <w:sz w:val="24"/>
        </w:rPr>
        <w:t>.</w:t>
      </w:r>
    </w:p>
    <w:p w:rsidR="00D30CC3" w:rsidRPr="008D1689" w:rsidRDefault="00D30CC3" w:rsidP="00F82E47">
      <w:pPr>
        <w:jc w:val="both"/>
        <w:rPr>
          <w:b/>
          <w:sz w:val="24"/>
        </w:rPr>
      </w:pPr>
      <w:r w:rsidRPr="00CC0AD0">
        <w:rPr>
          <w:sz w:val="24"/>
        </w:rPr>
        <w:t>В соответствии с требованиями Федерального государственного стандарта основного общего образования предмет «</w:t>
      </w:r>
      <w:r>
        <w:rPr>
          <w:sz w:val="24"/>
        </w:rPr>
        <w:t>Математика</w:t>
      </w:r>
      <w:r w:rsidRPr="00CC0AD0">
        <w:rPr>
          <w:sz w:val="24"/>
        </w:rPr>
        <w:t>» изучается с 5 по 9 класс.</w:t>
      </w:r>
      <w:r>
        <w:rPr>
          <w:sz w:val="24"/>
        </w:rPr>
        <w:t xml:space="preserve"> </w:t>
      </w:r>
      <w:r w:rsidRPr="00CC0AD0">
        <w:rPr>
          <w:sz w:val="24"/>
        </w:rPr>
        <w:t xml:space="preserve">Учебный план МБОУ «Рыбно-Слободская гимназия №1» предусматривает обязательное изучение </w:t>
      </w:r>
      <w:r w:rsidR="001A3A32">
        <w:rPr>
          <w:sz w:val="24"/>
        </w:rPr>
        <w:t xml:space="preserve">математики </w:t>
      </w:r>
      <w:r w:rsidRPr="00CC0AD0">
        <w:rPr>
          <w:sz w:val="24"/>
        </w:rPr>
        <w:t xml:space="preserve">на этапе основного общего образования в объеме </w:t>
      </w:r>
      <w:r>
        <w:rPr>
          <w:sz w:val="24"/>
        </w:rPr>
        <w:t>870</w:t>
      </w:r>
      <w:r w:rsidRPr="00D30CC3">
        <w:rPr>
          <w:color w:val="FF0000"/>
          <w:sz w:val="24"/>
        </w:rPr>
        <w:t xml:space="preserve"> </w:t>
      </w:r>
      <w:r w:rsidRPr="00CC0AD0">
        <w:rPr>
          <w:sz w:val="24"/>
        </w:rPr>
        <w:t xml:space="preserve">часов. В том числе: в 5 классе – 175 часов, в 6 классе – </w:t>
      </w:r>
      <w:r>
        <w:rPr>
          <w:sz w:val="24"/>
        </w:rPr>
        <w:t>175</w:t>
      </w:r>
      <w:r w:rsidRPr="00CC0AD0">
        <w:rPr>
          <w:sz w:val="24"/>
        </w:rPr>
        <w:t xml:space="preserve"> часов, в 7 классе – 1</w:t>
      </w:r>
      <w:r>
        <w:rPr>
          <w:sz w:val="24"/>
        </w:rPr>
        <w:t>75</w:t>
      </w:r>
      <w:r w:rsidRPr="00CC0AD0">
        <w:rPr>
          <w:sz w:val="24"/>
        </w:rPr>
        <w:t xml:space="preserve"> часов, в 8 классе – 1</w:t>
      </w:r>
      <w:r>
        <w:rPr>
          <w:sz w:val="24"/>
        </w:rPr>
        <w:t>7</w:t>
      </w:r>
      <w:r w:rsidRPr="00CC0AD0">
        <w:rPr>
          <w:sz w:val="24"/>
        </w:rPr>
        <w:t>5 часов,</w:t>
      </w:r>
      <w:r>
        <w:rPr>
          <w:sz w:val="24"/>
        </w:rPr>
        <w:t xml:space="preserve"> в</w:t>
      </w:r>
      <w:r w:rsidRPr="00CC0AD0">
        <w:rPr>
          <w:sz w:val="24"/>
        </w:rPr>
        <w:t xml:space="preserve"> 9 классе – 1</w:t>
      </w:r>
      <w:r>
        <w:rPr>
          <w:sz w:val="24"/>
        </w:rPr>
        <w:t>7</w:t>
      </w:r>
      <w:r w:rsidRPr="00CC0AD0">
        <w:rPr>
          <w:sz w:val="24"/>
        </w:rPr>
        <w:t>0 час</w:t>
      </w:r>
      <w:r w:rsidR="001A3A32">
        <w:rPr>
          <w:sz w:val="24"/>
        </w:rPr>
        <w:t>ов</w:t>
      </w:r>
      <w:r w:rsidRPr="00CC0AD0">
        <w:rPr>
          <w:sz w:val="24"/>
        </w:rPr>
        <w:t xml:space="preserve">. Общее количество уроков в неделю с 5-го по 9-й класс составляет </w:t>
      </w:r>
      <w:r>
        <w:rPr>
          <w:sz w:val="24"/>
        </w:rPr>
        <w:t>25</w:t>
      </w:r>
      <w:r w:rsidR="001A3A32">
        <w:rPr>
          <w:sz w:val="24"/>
        </w:rPr>
        <w:t xml:space="preserve"> часов (</w:t>
      </w:r>
      <w:r w:rsidRPr="00CC0AD0">
        <w:rPr>
          <w:sz w:val="24"/>
        </w:rPr>
        <w:t>5 класс -5, 6 класс -</w:t>
      </w:r>
      <w:r>
        <w:rPr>
          <w:sz w:val="24"/>
        </w:rPr>
        <w:t>5, 7-9 классы – по 5 часов (3 часа- алгебра, 2 часа</w:t>
      </w:r>
      <w:r w:rsidR="00F82E47">
        <w:rPr>
          <w:sz w:val="24"/>
        </w:rPr>
        <w:t xml:space="preserve">  </w:t>
      </w:r>
      <w:r w:rsidR="001A3A32">
        <w:rPr>
          <w:sz w:val="24"/>
        </w:rPr>
        <w:t>геометрии</w:t>
      </w:r>
      <w:r>
        <w:rPr>
          <w:sz w:val="24"/>
        </w:rPr>
        <w:t>) в н</w:t>
      </w:r>
      <w:r w:rsidRPr="00CC0AD0">
        <w:rPr>
          <w:sz w:val="24"/>
        </w:rPr>
        <w:t>еделю).</w:t>
      </w:r>
    </w:p>
    <w:p w:rsidR="00F82E47" w:rsidRP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F82E47">
        <w:rPr>
          <w:color w:val="000000"/>
          <w:sz w:val="24"/>
        </w:rPr>
        <w:t xml:space="preserve">Цели изучения математики в основной школе следующие: </w:t>
      </w:r>
    </w:p>
    <w:p w:rsidR="00F82E47" w:rsidRP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F82E47">
        <w:rPr>
          <w:color w:val="000000"/>
          <w:sz w:val="24"/>
        </w:rPr>
        <w:t>• развитие мышления, в том числе и абстрактного мышления;</w:t>
      </w:r>
    </w:p>
    <w:p w:rsidR="00F82E47" w:rsidRP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F82E47">
        <w:rPr>
          <w:color w:val="000000"/>
          <w:sz w:val="24"/>
        </w:rPr>
        <w:t>• 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систематизацию; абстрагирование и аналогию;</w:t>
      </w:r>
    </w:p>
    <w:p w:rsidR="00F82E47" w:rsidRP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F82E47">
        <w:rPr>
          <w:color w:val="000000"/>
          <w:sz w:val="24"/>
        </w:rPr>
        <w:t xml:space="preserve"> • систематизация знаний о многообразии объектов и явлений природы, о матема</w:t>
      </w:r>
      <w:r>
        <w:rPr>
          <w:color w:val="000000"/>
          <w:sz w:val="24"/>
        </w:rPr>
        <w:t xml:space="preserve">тике как части общечеловеческой </w:t>
      </w:r>
      <w:r w:rsidRPr="00F82E47">
        <w:rPr>
          <w:color w:val="000000"/>
          <w:sz w:val="24"/>
        </w:rPr>
        <w:t>культуры;</w:t>
      </w:r>
    </w:p>
    <w:p w:rsidR="00F82E47" w:rsidRP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F82E47">
        <w:rPr>
          <w:color w:val="000000"/>
          <w:sz w:val="24"/>
        </w:rPr>
        <w:t xml:space="preserve"> • формирование таких качеств мышления, как сила и гибкость, конструктивность и критичность</w:t>
      </w:r>
    </w:p>
    <w:p w:rsidR="00FC588C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F82E47">
        <w:rPr>
          <w:color w:val="000000"/>
          <w:sz w:val="24"/>
        </w:rPr>
        <w:t>• развитие познавательных интересов и творческих способностей учащихся, а также развитие грамотной устной и письменной речи, формирование у учащихся представления о математике как части общечеловеческой культуры;</w:t>
      </w:r>
    </w:p>
    <w:p w:rsid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6864A6">
        <w:rPr>
          <w:color w:val="000000"/>
          <w:sz w:val="24"/>
        </w:rPr>
        <w:t xml:space="preserve">Достижение целей обеспечивается решением следующих </w:t>
      </w:r>
      <w:r w:rsidRPr="006864A6">
        <w:rPr>
          <w:b/>
          <w:color w:val="000000"/>
          <w:sz w:val="24"/>
        </w:rPr>
        <w:t>задач</w:t>
      </w:r>
      <w:r w:rsidRPr="006864A6">
        <w:rPr>
          <w:color w:val="000000"/>
          <w:sz w:val="24"/>
        </w:rPr>
        <w:t>:</w:t>
      </w:r>
    </w:p>
    <w:p w:rsid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6864A6">
        <w:rPr>
          <w:color w:val="000000"/>
          <w:sz w:val="24"/>
        </w:rPr>
        <w:t xml:space="preserve"> • знакомство учащихся с </w:t>
      </w:r>
      <w:r>
        <w:rPr>
          <w:color w:val="000000"/>
          <w:sz w:val="24"/>
        </w:rPr>
        <w:t>методами, приёмами, алгоритмами и эвристическими схемами решения задач и упражнений определённого типа;</w:t>
      </w:r>
    </w:p>
    <w:p w:rsid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6864A6">
        <w:rPr>
          <w:color w:val="000000"/>
          <w:sz w:val="24"/>
        </w:rPr>
        <w:t>• приобретение учащимися знаний о</w:t>
      </w:r>
      <w:r>
        <w:rPr>
          <w:color w:val="000000"/>
          <w:sz w:val="24"/>
        </w:rPr>
        <w:t>б основных понятиях, идеях, методах математики;</w:t>
      </w:r>
      <w:r w:rsidRPr="006864A6">
        <w:rPr>
          <w:color w:val="000000"/>
          <w:sz w:val="24"/>
        </w:rPr>
        <w:t xml:space="preserve"> </w:t>
      </w:r>
    </w:p>
    <w:p w:rsid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6864A6">
        <w:rPr>
          <w:color w:val="000000"/>
          <w:sz w:val="24"/>
        </w:rPr>
        <w:t xml:space="preserve">• формирование у учащихся умений </w:t>
      </w:r>
      <w:r>
        <w:rPr>
          <w:color w:val="000000"/>
          <w:sz w:val="24"/>
        </w:rPr>
        <w:t>сравнивать, анализировать, выделять главное, устанавливать связи между объектами и явлениями математического мира, классифицировать, обобщать и систематизировать;</w:t>
      </w:r>
    </w:p>
    <w:p w:rsid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6864A6">
        <w:rPr>
          <w:color w:val="000000"/>
          <w:sz w:val="24"/>
        </w:rPr>
        <w:t xml:space="preserve">• овладение учащимися </w:t>
      </w:r>
      <w:r>
        <w:rPr>
          <w:color w:val="000000"/>
          <w:sz w:val="24"/>
        </w:rPr>
        <w:t>математическими методами и областью их применения;</w:t>
      </w:r>
    </w:p>
    <w:p w:rsid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b/>
          <w:color w:val="000000"/>
          <w:sz w:val="24"/>
        </w:rPr>
      </w:pPr>
      <w:r w:rsidRPr="006864A6">
        <w:rPr>
          <w:color w:val="000000"/>
          <w:sz w:val="24"/>
        </w:rPr>
        <w:t xml:space="preserve">• понимание учащимися </w:t>
      </w:r>
      <w:r>
        <w:rPr>
          <w:color w:val="000000"/>
          <w:sz w:val="24"/>
        </w:rPr>
        <w:t>возможностей применения теоретических знаний для решения задач прикладного характера, например, для решения текстовых задач, денежных и процентных расчётов, умение пользоваться количественной информацией, представленной в различных формах, умение читать графики.</w:t>
      </w:r>
    </w:p>
    <w:p w:rsid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CD5F9C">
        <w:rPr>
          <w:color w:val="000000"/>
          <w:sz w:val="24"/>
        </w:rPr>
        <w:t>Курс</w:t>
      </w:r>
      <w:r w:rsidRPr="00CD5F9C">
        <w:rPr>
          <w:spacing w:val="72"/>
          <w:sz w:val="24"/>
        </w:rPr>
        <w:t xml:space="preserve"> </w:t>
      </w:r>
      <w:r w:rsidRPr="00CD5F9C">
        <w:rPr>
          <w:spacing w:val="1"/>
          <w:sz w:val="24"/>
        </w:rPr>
        <w:t xml:space="preserve">математики построен на </w:t>
      </w:r>
      <w:r>
        <w:rPr>
          <w:color w:val="000000"/>
          <w:sz w:val="24"/>
        </w:rPr>
        <w:t>об</w:t>
      </w:r>
      <w:r w:rsidRPr="00CD5F9C">
        <w:rPr>
          <w:color w:val="000000"/>
          <w:sz w:val="24"/>
        </w:rPr>
        <w:t>ъединение изучаемых фактов вокруг общих математических идей. Это позволило рассматривать</w:t>
      </w:r>
      <w:r w:rsidRPr="006864A6">
        <w:rPr>
          <w:color w:val="000000"/>
          <w:sz w:val="24"/>
        </w:rPr>
        <w:t xml:space="preserve"> отдельные явления и законы как частные случаи более общих положений науки, что способствует пониманию материала, развитию логического мышления, а не простому заучиванию фактов.</w:t>
      </w:r>
    </w:p>
    <w:p w:rsidR="00F82E47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color w:val="000000"/>
          <w:sz w:val="24"/>
        </w:rPr>
      </w:pPr>
      <w:r w:rsidRPr="006864A6">
        <w:rPr>
          <w:color w:val="000000"/>
          <w:sz w:val="24"/>
        </w:rPr>
        <w:t xml:space="preserve"> </w:t>
      </w:r>
      <w:r>
        <w:rPr>
          <w:color w:val="000000"/>
          <w:sz w:val="24"/>
        </w:rPr>
        <w:t>Содержание раздела «Математика» 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жизни; формирует знания о математическом языке.</w:t>
      </w:r>
    </w:p>
    <w:p w:rsidR="00F82E47" w:rsidRDefault="00F82E47" w:rsidP="00F82E47">
      <w:pPr>
        <w:widowControl w:val="0"/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Содержание раздела «Алгебра» продолжает формирование знаний о математическом языке, необходимом для решения математических задач, задач из смежных дисциплин, а также практических задач. Изучение материала способствует формированию у учащихся математического аппарата решения задач с помощью уравнений, систем уравнений и неравенств, развитию воображения и творческих способностей, умению использовать различные языки математики (словесный, символический, графический). </w:t>
      </w:r>
    </w:p>
    <w:p w:rsidR="00F82E47" w:rsidRDefault="00F82E47" w:rsidP="00F82E47">
      <w:pPr>
        <w:widowControl w:val="0"/>
        <w:autoSpaceDE w:val="0"/>
        <w:autoSpaceDN w:val="0"/>
        <w:adjustRightInd w:val="0"/>
        <w:ind w:firstLine="567"/>
        <w:jc w:val="both"/>
        <w:rPr>
          <w:sz w:val="2"/>
          <w:szCs w:val="2"/>
        </w:rPr>
      </w:pPr>
    </w:p>
    <w:p w:rsidR="00F82E47" w:rsidRPr="00FC588C" w:rsidRDefault="00F82E47" w:rsidP="00F82E47">
      <w:pPr>
        <w:widowControl w:val="0"/>
        <w:tabs>
          <w:tab w:val="left" w:pos="0"/>
        </w:tabs>
        <w:autoSpaceDE w:val="0"/>
        <w:autoSpaceDN w:val="0"/>
        <w:adjustRightInd w:val="0"/>
        <w:ind w:right="-20" w:firstLine="567"/>
        <w:jc w:val="both"/>
        <w:rPr>
          <w:sz w:val="24"/>
        </w:rPr>
      </w:pPr>
      <w:r w:rsidRPr="00F82E47">
        <w:rPr>
          <w:sz w:val="24"/>
        </w:rPr>
        <w:t xml:space="preserve">Рабочая программа по </w:t>
      </w:r>
      <w:r>
        <w:rPr>
          <w:sz w:val="24"/>
        </w:rPr>
        <w:t xml:space="preserve">математике </w:t>
      </w:r>
      <w:r w:rsidRPr="00F82E47">
        <w:rPr>
          <w:sz w:val="24"/>
        </w:rPr>
        <w:t>на уровень основного общего образования (5-9 классы) состоит из пояснительной записки, планируемых результатов изучения предмета, предметных результатов, основного содержания учебного предмета, календарно-тематического планирования.</w:t>
      </w:r>
    </w:p>
    <w:sectPr w:rsidR="00F82E47" w:rsidRPr="00FC588C" w:rsidSect="003635FA">
      <w:pgSz w:w="11906" w:h="16838"/>
      <w:pgMar w:top="284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>
    <w:nsid w:val="00000045"/>
    <w:multiLevelType w:val="multilevel"/>
    <w:tmpl w:val="00000044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5152026"/>
    <w:multiLevelType w:val="hybridMultilevel"/>
    <w:tmpl w:val="26AABADA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>
    <w:nsid w:val="1A7958FC"/>
    <w:multiLevelType w:val="hybridMultilevel"/>
    <w:tmpl w:val="DC16E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00ADF"/>
    <w:multiLevelType w:val="hybridMultilevel"/>
    <w:tmpl w:val="DC3C9390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02357D"/>
    <w:multiLevelType w:val="hybridMultilevel"/>
    <w:tmpl w:val="907C7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813E70"/>
    <w:multiLevelType w:val="hybridMultilevel"/>
    <w:tmpl w:val="C06EAF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2AB"/>
    <w:multiLevelType w:val="hybridMultilevel"/>
    <w:tmpl w:val="DC3C9390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6A62AA"/>
    <w:multiLevelType w:val="hybridMultilevel"/>
    <w:tmpl w:val="E2489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8718C"/>
    <w:multiLevelType w:val="hybridMultilevel"/>
    <w:tmpl w:val="A184F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5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6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4F"/>
    <w:rsid w:val="000324EF"/>
    <w:rsid w:val="0016332C"/>
    <w:rsid w:val="001A3A32"/>
    <w:rsid w:val="002313A9"/>
    <w:rsid w:val="0035736E"/>
    <w:rsid w:val="003635FA"/>
    <w:rsid w:val="003A0F91"/>
    <w:rsid w:val="003A2462"/>
    <w:rsid w:val="0040437A"/>
    <w:rsid w:val="00414D60"/>
    <w:rsid w:val="00431296"/>
    <w:rsid w:val="004803BA"/>
    <w:rsid w:val="004B34A6"/>
    <w:rsid w:val="004C50C4"/>
    <w:rsid w:val="0050650A"/>
    <w:rsid w:val="00641F27"/>
    <w:rsid w:val="006673DF"/>
    <w:rsid w:val="0075142B"/>
    <w:rsid w:val="007E16A1"/>
    <w:rsid w:val="00806643"/>
    <w:rsid w:val="008628F3"/>
    <w:rsid w:val="008A765F"/>
    <w:rsid w:val="008B1860"/>
    <w:rsid w:val="008C1BF3"/>
    <w:rsid w:val="008D0D8F"/>
    <w:rsid w:val="008D1689"/>
    <w:rsid w:val="00943680"/>
    <w:rsid w:val="00BB1C9D"/>
    <w:rsid w:val="00BC11DE"/>
    <w:rsid w:val="00C932FD"/>
    <w:rsid w:val="00C9486F"/>
    <w:rsid w:val="00CD27C9"/>
    <w:rsid w:val="00D30CC3"/>
    <w:rsid w:val="00D51807"/>
    <w:rsid w:val="00D93887"/>
    <w:rsid w:val="00E9457B"/>
    <w:rsid w:val="00F2184F"/>
    <w:rsid w:val="00F37B6D"/>
    <w:rsid w:val="00F82E47"/>
    <w:rsid w:val="00FC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84F"/>
    <w:rPr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2184F"/>
    <w:pPr>
      <w:spacing w:before="100" w:beforeAutospacing="1" w:after="100" w:afterAutospacing="1"/>
    </w:pPr>
    <w:rPr>
      <w:sz w:val="24"/>
    </w:rPr>
  </w:style>
  <w:style w:type="paragraph" w:styleId="a4">
    <w:name w:val="Body Text"/>
    <w:basedOn w:val="a"/>
    <w:link w:val="a5"/>
    <w:rsid w:val="003A0F91"/>
    <w:rPr>
      <w:sz w:val="28"/>
      <w:lang w:val="x-none" w:eastAsia="x-none"/>
    </w:rPr>
  </w:style>
  <w:style w:type="character" w:customStyle="1" w:styleId="a5">
    <w:name w:val="Основной текст Знак"/>
    <w:link w:val="a4"/>
    <w:rsid w:val="003A0F91"/>
    <w:rPr>
      <w:sz w:val="28"/>
      <w:szCs w:val="24"/>
    </w:rPr>
  </w:style>
  <w:style w:type="paragraph" w:styleId="a6">
    <w:name w:val="Body Text Indent"/>
    <w:basedOn w:val="a"/>
    <w:link w:val="a7"/>
    <w:rsid w:val="00414D6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rsid w:val="00414D60"/>
    <w:rPr>
      <w:szCs w:val="24"/>
    </w:rPr>
  </w:style>
  <w:style w:type="paragraph" w:customStyle="1" w:styleId="a8">
    <w:name w:val="Базовый"/>
    <w:rsid w:val="00414D60"/>
    <w:pPr>
      <w:suppressAutoHyphens/>
      <w:spacing w:after="200" w:line="276" w:lineRule="auto"/>
    </w:pPr>
    <w:rPr>
      <w:rFonts w:ascii="Calibri" w:eastAsia="SimSun" w:hAnsi="Calibri"/>
      <w:sz w:val="22"/>
      <w:szCs w:val="22"/>
    </w:rPr>
  </w:style>
  <w:style w:type="character" w:customStyle="1" w:styleId="44">
    <w:name w:val="Основной текст (44)_"/>
    <w:link w:val="441"/>
    <w:locked/>
    <w:rsid w:val="00414D60"/>
    <w:rPr>
      <w:b/>
      <w:bCs/>
      <w:sz w:val="17"/>
      <w:szCs w:val="17"/>
      <w:shd w:val="clear" w:color="auto" w:fill="FFFFFF"/>
    </w:rPr>
  </w:style>
  <w:style w:type="character" w:customStyle="1" w:styleId="440">
    <w:name w:val="Основной текст (44)"/>
    <w:basedOn w:val="44"/>
    <w:rsid w:val="00414D60"/>
    <w:rPr>
      <w:b/>
      <w:bCs/>
      <w:sz w:val="17"/>
      <w:szCs w:val="17"/>
      <w:shd w:val="clear" w:color="auto" w:fill="FFFFFF"/>
    </w:rPr>
  </w:style>
  <w:style w:type="paragraph" w:customStyle="1" w:styleId="441">
    <w:name w:val="Основной текст (44)1"/>
    <w:basedOn w:val="a"/>
    <w:link w:val="44"/>
    <w:rsid w:val="00414D60"/>
    <w:pPr>
      <w:widowControl w:val="0"/>
      <w:shd w:val="clear" w:color="auto" w:fill="FFFFFF"/>
      <w:spacing w:before="180" w:after="180" w:line="211" w:lineRule="exact"/>
      <w:ind w:hanging="440"/>
      <w:jc w:val="center"/>
    </w:pPr>
    <w:rPr>
      <w:b/>
      <w:bCs/>
      <w:sz w:val="17"/>
      <w:szCs w:val="17"/>
      <w:lang w:val="x-none" w:eastAsia="x-none"/>
    </w:rPr>
  </w:style>
  <w:style w:type="paragraph" w:styleId="2">
    <w:name w:val="Body Text Indent 2"/>
    <w:basedOn w:val="a"/>
    <w:link w:val="20"/>
    <w:rsid w:val="00C9486F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C9486F"/>
    <w:rPr>
      <w:szCs w:val="24"/>
    </w:rPr>
  </w:style>
  <w:style w:type="paragraph" w:customStyle="1" w:styleId="1">
    <w:name w:val=" Знак1"/>
    <w:basedOn w:val="a"/>
    <w:rsid w:val="00BB1C9D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customStyle="1" w:styleId="10">
    <w:name w:val="Знак1"/>
    <w:basedOn w:val="a"/>
    <w:rsid w:val="00BB1C9D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character" w:styleId="a9">
    <w:name w:val="Strong"/>
    <w:qFormat/>
    <w:rsid w:val="00FC588C"/>
    <w:rPr>
      <w:b/>
      <w:bCs/>
    </w:rPr>
  </w:style>
  <w:style w:type="paragraph" w:customStyle="1" w:styleId="Style2">
    <w:name w:val="Style2"/>
    <w:basedOn w:val="a"/>
    <w:uiPriority w:val="99"/>
    <w:rsid w:val="00FC588C"/>
    <w:pPr>
      <w:widowControl w:val="0"/>
      <w:autoSpaceDE w:val="0"/>
      <w:autoSpaceDN w:val="0"/>
      <w:adjustRightInd w:val="0"/>
      <w:spacing w:line="259" w:lineRule="exact"/>
    </w:pPr>
    <w:rPr>
      <w:sz w:val="24"/>
    </w:rPr>
  </w:style>
  <w:style w:type="character" w:customStyle="1" w:styleId="FontStyle11">
    <w:name w:val="Font Style11"/>
    <w:uiPriority w:val="99"/>
    <w:rsid w:val="00FC588C"/>
    <w:rPr>
      <w:rFonts w:ascii="Times New Roman" w:hAnsi="Times New Roman" w:cs="Times New Roman"/>
      <w:sz w:val="20"/>
      <w:szCs w:val="20"/>
    </w:rPr>
  </w:style>
  <w:style w:type="paragraph" w:styleId="aa">
    <w:name w:val="Plain Text"/>
    <w:basedOn w:val="a"/>
    <w:link w:val="ab"/>
    <w:rsid w:val="00FC588C"/>
    <w:rPr>
      <w:rFonts w:ascii="Courier New" w:hAnsi="Courier New"/>
      <w:szCs w:val="20"/>
      <w:lang w:val="x-none" w:eastAsia="x-none"/>
    </w:rPr>
  </w:style>
  <w:style w:type="character" w:customStyle="1" w:styleId="ab">
    <w:name w:val="Текст Знак"/>
    <w:link w:val="aa"/>
    <w:rsid w:val="00FC588C"/>
    <w:rPr>
      <w:rFonts w:ascii="Courier New" w:hAnsi="Courier New" w:cs="Courier New"/>
    </w:rPr>
  </w:style>
  <w:style w:type="paragraph" w:styleId="ac">
    <w:name w:val="No Spacing"/>
    <w:uiPriority w:val="1"/>
    <w:qFormat/>
    <w:rsid w:val="00C932FD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D30C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84F"/>
    <w:rPr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2184F"/>
    <w:pPr>
      <w:spacing w:before="100" w:beforeAutospacing="1" w:after="100" w:afterAutospacing="1"/>
    </w:pPr>
    <w:rPr>
      <w:sz w:val="24"/>
    </w:rPr>
  </w:style>
  <w:style w:type="paragraph" w:styleId="a4">
    <w:name w:val="Body Text"/>
    <w:basedOn w:val="a"/>
    <w:link w:val="a5"/>
    <w:rsid w:val="003A0F91"/>
    <w:rPr>
      <w:sz w:val="28"/>
      <w:lang w:val="x-none" w:eastAsia="x-none"/>
    </w:rPr>
  </w:style>
  <w:style w:type="character" w:customStyle="1" w:styleId="a5">
    <w:name w:val="Основной текст Знак"/>
    <w:link w:val="a4"/>
    <w:rsid w:val="003A0F91"/>
    <w:rPr>
      <w:sz w:val="28"/>
      <w:szCs w:val="24"/>
    </w:rPr>
  </w:style>
  <w:style w:type="paragraph" w:styleId="a6">
    <w:name w:val="Body Text Indent"/>
    <w:basedOn w:val="a"/>
    <w:link w:val="a7"/>
    <w:rsid w:val="00414D6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rsid w:val="00414D60"/>
    <w:rPr>
      <w:szCs w:val="24"/>
    </w:rPr>
  </w:style>
  <w:style w:type="paragraph" w:customStyle="1" w:styleId="a8">
    <w:name w:val="Базовый"/>
    <w:rsid w:val="00414D60"/>
    <w:pPr>
      <w:suppressAutoHyphens/>
      <w:spacing w:after="200" w:line="276" w:lineRule="auto"/>
    </w:pPr>
    <w:rPr>
      <w:rFonts w:ascii="Calibri" w:eastAsia="SimSun" w:hAnsi="Calibri"/>
      <w:sz w:val="22"/>
      <w:szCs w:val="22"/>
    </w:rPr>
  </w:style>
  <w:style w:type="character" w:customStyle="1" w:styleId="44">
    <w:name w:val="Основной текст (44)_"/>
    <w:link w:val="441"/>
    <w:locked/>
    <w:rsid w:val="00414D60"/>
    <w:rPr>
      <w:b/>
      <w:bCs/>
      <w:sz w:val="17"/>
      <w:szCs w:val="17"/>
      <w:shd w:val="clear" w:color="auto" w:fill="FFFFFF"/>
    </w:rPr>
  </w:style>
  <w:style w:type="character" w:customStyle="1" w:styleId="440">
    <w:name w:val="Основной текст (44)"/>
    <w:basedOn w:val="44"/>
    <w:rsid w:val="00414D60"/>
    <w:rPr>
      <w:b/>
      <w:bCs/>
      <w:sz w:val="17"/>
      <w:szCs w:val="17"/>
      <w:shd w:val="clear" w:color="auto" w:fill="FFFFFF"/>
    </w:rPr>
  </w:style>
  <w:style w:type="paragraph" w:customStyle="1" w:styleId="441">
    <w:name w:val="Основной текст (44)1"/>
    <w:basedOn w:val="a"/>
    <w:link w:val="44"/>
    <w:rsid w:val="00414D60"/>
    <w:pPr>
      <w:widowControl w:val="0"/>
      <w:shd w:val="clear" w:color="auto" w:fill="FFFFFF"/>
      <w:spacing w:before="180" w:after="180" w:line="211" w:lineRule="exact"/>
      <w:ind w:hanging="440"/>
      <w:jc w:val="center"/>
    </w:pPr>
    <w:rPr>
      <w:b/>
      <w:bCs/>
      <w:sz w:val="17"/>
      <w:szCs w:val="17"/>
      <w:lang w:val="x-none" w:eastAsia="x-none"/>
    </w:rPr>
  </w:style>
  <w:style w:type="paragraph" w:styleId="2">
    <w:name w:val="Body Text Indent 2"/>
    <w:basedOn w:val="a"/>
    <w:link w:val="20"/>
    <w:rsid w:val="00C9486F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C9486F"/>
    <w:rPr>
      <w:szCs w:val="24"/>
    </w:rPr>
  </w:style>
  <w:style w:type="paragraph" w:customStyle="1" w:styleId="1">
    <w:name w:val=" Знак1"/>
    <w:basedOn w:val="a"/>
    <w:rsid w:val="00BB1C9D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customStyle="1" w:styleId="10">
    <w:name w:val="Знак1"/>
    <w:basedOn w:val="a"/>
    <w:rsid w:val="00BB1C9D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character" w:styleId="a9">
    <w:name w:val="Strong"/>
    <w:qFormat/>
    <w:rsid w:val="00FC588C"/>
    <w:rPr>
      <w:b/>
      <w:bCs/>
    </w:rPr>
  </w:style>
  <w:style w:type="paragraph" w:customStyle="1" w:styleId="Style2">
    <w:name w:val="Style2"/>
    <w:basedOn w:val="a"/>
    <w:uiPriority w:val="99"/>
    <w:rsid w:val="00FC588C"/>
    <w:pPr>
      <w:widowControl w:val="0"/>
      <w:autoSpaceDE w:val="0"/>
      <w:autoSpaceDN w:val="0"/>
      <w:adjustRightInd w:val="0"/>
      <w:spacing w:line="259" w:lineRule="exact"/>
    </w:pPr>
    <w:rPr>
      <w:sz w:val="24"/>
    </w:rPr>
  </w:style>
  <w:style w:type="character" w:customStyle="1" w:styleId="FontStyle11">
    <w:name w:val="Font Style11"/>
    <w:uiPriority w:val="99"/>
    <w:rsid w:val="00FC588C"/>
    <w:rPr>
      <w:rFonts w:ascii="Times New Roman" w:hAnsi="Times New Roman" w:cs="Times New Roman"/>
      <w:sz w:val="20"/>
      <w:szCs w:val="20"/>
    </w:rPr>
  </w:style>
  <w:style w:type="paragraph" w:styleId="aa">
    <w:name w:val="Plain Text"/>
    <w:basedOn w:val="a"/>
    <w:link w:val="ab"/>
    <w:rsid w:val="00FC588C"/>
    <w:rPr>
      <w:rFonts w:ascii="Courier New" w:hAnsi="Courier New"/>
      <w:szCs w:val="20"/>
      <w:lang w:val="x-none" w:eastAsia="x-none"/>
    </w:rPr>
  </w:style>
  <w:style w:type="character" w:customStyle="1" w:styleId="ab">
    <w:name w:val="Текст Знак"/>
    <w:link w:val="aa"/>
    <w:rsid w:val="00FC588C"/>
    <w:rPr>
      <w:rFonts w:ascii="Courier New" w:hAnsi="Courier New" w:cs="Courier New"/>
    </w:rPr>
  </w:style>
  <w:style w:type="paragraph" w:styleId="ac">
    <w:name w:val="No Spacing"/>
    <w:uiPriority w:val="1"/>
    <w:qFormat/>
    <w:rsid w:val="00C932FD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D30C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961E4A-940B-4057-AB79-7E1865B1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 к рабочей программе по математике</vt:lpstr>
    </vt:vector>
  </TitlesOfParts>
  <Company>Организация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 к рабочей программе по математике</dc:title>
  <dc:creator>1</dc:creator>
  <cp:lastModifiedBy>Елена</cp:lastModifiedBy>
  <cp:revision>2</cp:revision>
  <dcterms:created xsi:type="dcterms:W3CDTF">2020-11-24T07:51:00Z</dcterms:created>
  <dcterms:modified xsi:type="dcterms:W3CDTF">2020-11-24T07:51:00Z</dcterms:modified>
</cp:coreProperties>
</file>